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30245A" w:color="auto" w:val="clear"/>
            <w:tcMar>
              <w:top w:type="dxa" w:w="320"/>
              <w:left w:type="dxa" w:w="480"/>
              <w:bottom w:type="dxa" w:w="300"/>
              <w:right w:type="dxa" w:w="480"/>
            </w:tcMar>
          </w:tcPr>
          <w:p>
            <w:pPr>
              <w:spacing w:after="160"/>
            </w:pPr>
            <w:r>
              <w:rPr>
                <w:rFonts w:ascii="Arial" w:cs="Arial" w:eastAsia="Arial" w:hAnsi="Arial"/>
                <w:b/>
                <w:bCs/>
                <w:color w:val="42BFA5"/>
                <w:spacing w:val="40"/>
                <w:sz w:val="17"/>
                <w:szCs w:val="17"/>
              </w:rPr>
              <w:t xml:space="preserve">DIGITAL SELLER TOOLS</w:t>
            </w:r>
          </w:p>
          <w:p>
            <w:pPr>
              <w:spacing w:after="140" w:line="240" w:lineRule="auto"/>
            </w:pPr>
            <w:r>
              <w:rPr>
                <w:rFonts w:ascii="Arial" w:cs="Arial" w:eastAsia="Arial" w:hAnsi="Arial"/>
                <w:b/>
                <w:bCs/>
                <w:color w:val="FFFFFF"/>
                <w:sz w:val="46"/>
                <w:szCs w:val="46"/>
              </w:rPr>
              <w:t xml:space="preserve">Digital Product Quality-Check Checklist</w:t>
            </w:r>
          </w:p>
          <w:p>
            <w:pPr>
              <w:spacing w:after="0"/>
            </w:pPr>
            <w:r>
              <w:rPr>
                <w:rFonts w:ascii="Arial" w:cs="Arial" w:eastAsia="Arial" w:hAnsi="Arial"/>
                <w:color w:val="DDD3F7"/>
                <w:sz w:val="22"/>
                <w:szCs w:val="22"/>
              </w:rPr>
              <w:t xml:space="preserve">Check your files before you publish a new product or upload an update, so buyers get exactly what they paid for.</w:t>
            </w:r>
          </w:p>
        </w:tc>
      </w:tr>
    </w:tbl>
    <w:p>
      <w:pPr>
        <w:spacing w:after="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2813"/>
        <w:gridCol w:w="1700"/>
        <w:gridCol w:w="2813"/>
      </w:tblGrid>
      <w:tr>
        <w:trPr>
          <w:trHeight w:val="420" w:hRule="atLeast"/>
        </w:trPr>
        <w:tc>
          <w:tcPr>
            <w:tcW w:type="dxa" w:w="1700"/>
            <w:tcBorders>
              <w:top w:val="none" w:color="FFFFFF" w:sz="0"/>
              <w:left w:val="none" w:color="FFFFFF" w:sz="0"/>
              <w:bottom w:val="none" w:color="FFFFFF" w:sz="0"/>
              <w:right w:val="none" w:color="FFFFFF" w:sz="0"/>
            </w:tcBorders>
            <w:vAlign w:val="bottom"/>
          </w:tcPr>
          <w:p>
            <w:pPr>
              <w:spacing w:after="0"/>
            </w:pPr>
            <w:r>
              <w:rPr>
                <w:rFonts w:ascii="Arial" w:cs="Arial" w:eastAsia="Arial" w:hAnsi="Arial"/>
                <w:b/>
                <w:bCs/>
                <w:color w:val="30245A"/>
                <w:sz w:val="19"/>
                <w:szCs w:val="19"/>
              </w:rPr>
              <w:t xml:space="preserve">Product</w:t>
            </w:r>
          </w:p>
        </w:tc>
        <w:tc>
          <w:tcPr>
            <w:tcW w:type="dxa" w:w="2813"/>
            <w:tcBorders>
              <w:top w:val="none" w:color="FFFFFF" w:sz="0"/>
              <w:left w:val="none" w:color="FFFFFF" w:sz="0"/>
              <w:bottom w:val="single" w:color="5E5A73" w:sz="6"/>
              <w:right w:val="none" w:color="FFFFFF" w:sz="0"/>
            </w:tcBorders>
          </w:tcPr>
          <w:p>
            <w:r>
              <w:t xml:space="preserve"/>
            </w:r>
          </w:p>
        </w:tc>
        <w:tc>
          <w:tcPr>
            <w:tcW w:type="dxa" w:w="1700"/>
            <w:tcBorders>
              <w:top w:val="none" w:color="FFFFFF" w:sz="0"/>
              <w:left w:val="none" w:color="FFFFFF" w:sz="0"/>
              <w:bottom w:val="none" w:color="FFFFFF" w:sz="0"/>
              <w:right w:val="none" w:color="FFFFFF" w:sz="0"/>
            </w:tcBorders>
            <w:vAlign w:val="bottom"/>
          </w:tcPr>
          <w:p>
            <w:pPr>
              <w:spacing w:after="0"/>
            </w:pPr>
            <w:r>
              <w:rPr>
                <w:rFonts w:ascii="Arial" w:cs="Arial" w:eastAsia="Arial" w:hAnsi="Arial"/>
                <w:b/>
                <w:bCs/>
                <w:color w:val="30245A"/>
                <w:sz w:val="19"/>
                <w:szCs w:val="19"/>
              </w:rPr>
              <w:t xml:space="preserve">   Version</w:t>
            </w:r>
          </w:p>
        </w:tc>
        <w:tc>
          <w:tcPr>
            <w:tcW w:type="dxa" w:w="2813"/>
            <w:tcBorders>
              <w:top w:val="none" w:color="FFFFFF" w:sz="0"/>
              <w:left w:val="none" w:color="FFFFFF" w:sz="0"/>
              <w:bottom w:val="single" w:color="5E5A73" w:sz="6"/>
              <w:right w:val="none" w:color="FFFFFF" w:sz="0"/>
            </w:tcBorders>
          </w:tcPr>
          <w:p>
            <w:r>
              <w:t xml:space="preserve"/>
            </w:r>
          </w:p>
        </w:tc>
      </w:tr>
      <w:tr>
        <w:trPr>
          <w:trHeight w:val="420" w:hRule="atLeast"/>
        </w:trPr>
        <w:tc>
          <w:tcPr>
            <w:tcW w:type="dxa" w:w="1700"/>
            <w:tcBorders>
              <w:top w:val="none" w:color="FFFFFF" w:sz="0"/>
              <w:left w:val="none" w:color="FFFFFF" w:sz="0"/>
              <w:bottom w:val="none" w:color="FFFFFF" w:sz="0"/>
              <w:right w:val="none" w:color="FFFFFF" w:sz="0"/>
            </w:tcBorders>
            <w:vAlign w:val="bottom"/>
          </w:tcPr>
          <w:p>
            <w:pPr>
              <w:spacing w:after="0"/>
            </w:pPr>
            <w:r>
              <w:rPr>
                <w:rFonts w:ascii="Arial" w:cs="Arial" w:eastAsia="Arial" w:hAnsi="Arial"/>
                <w:b/>
                <w:bCs/>
                <w:color w:val="30245A"/>
                <w:sz w:val="19"/>
                <w:szCs w:val="19"/>
              </w:rPr>
              <w:t xml:space="preserve">Checked on</w:t>
            </w:r>
          </w:p>
        </w:tc>
        <w:tc>
          <w:tcPr>
            <w:tcW w:type="dxa" w:w="2813"/>
            <w:tcBorders>
              <w:top w:val="none" w:color="FFFFFF" w:sz="0"/>
              <w:left w:val="none" w:color="FFFFFF" w:sz="0"/>
              <w:bottom w:val="single" w:color="5E5A73" w:sz="6"/>
              <w:right w:val="none" w:color="FFFFFF" w:sz="0"/>
            </w:tcBorders>
          </w:tcPr>
          <w:p>
            <w:r>
              <w:t xml:space="preserve"/>
            </w:r>
          </w:p>
        </w:tc>
        <w:tc>
          <w:tcPr>
            <w:tcW w:type="dxa" w:w="1700"/>
            <w:tcBorders>
              <w:top w:val="none" w:color="FFFFFF" w:sz="0"/>
              <w:left w:val="none" w:color="FFFFFF" w:sz="0"/>
              <w:bottom w:val="none" w:color="FFFFFF" w:sz="0"/>
              <w:right w:val="none" w:color="FFFFFF" w:sz="0"/>
            </w:tcBorders>
            <w:vAlign w:val="bottom"/>
          </w:tcPr>
          <w:p>
            <w:pPr>
              <w:spacing w:after="0"/>
            </w:pPr>
            <w:r>
              <w:rPr>
                <w:rFonts w:ascii="Arial" w:cs="Arial" w:eastAsia="Arial" w:hAnsi="Arial"/>
                <w:b/>
                <w:bCs/>
                <w:color w:val="30245A"/>
                <w:sz w:val="19"/>
                <w:szCs w:val="19"/>
              </w:rPr>
              <w:t xml:space="preserve">   Platform</w:t>
            </w:r>
          </w:p>
        </w:tc>
        <w:tc>
          <w:tcPr>
            <w:tcW w:type="dxa" w:w="2813"/>
            <w:tcBorders>
              <w:top w:val="none" w:color="FFFFFF" w:sz="0"/>
              <w:left w:val="none" w:color="FFFFFF" w:sz="0"/>
              <w:bottom w:val="single" w:color="5E5A73" w:sz="6"/>
              <w:right w:val="none" w:color="FFFFFF" w:sz="0"/>
            </w:tcBorders>
          </w:tcPr>
          <w:p>
            <w:r>
              <w:t xml:space="preserve"/>
            </w:r>
          </w:p>
        </w:tc>
      </w:tr>
    </w:tbl>
    <w:p>
      <w:pPr>
        <w:spacing w:after="160"/>
      </w:pP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rPr>
          <w:cantSplit/>
        </w:trPr>
        <w:tc>
          <w:tcPr>
            <w:tcW w:type="dxa" w:w="9026"/>
            <w:tcBorders>
              <w:top w:val="none" w:color="FFFFFF" w:sz="0"/>
              <w:left w:val="single" w:color="30245A" w:sz="24"/>
              <w:bottom w:val="none" w:color="FFFFFF" w:sz="0"/>
              <w:right w:val="none" w:color="FFFFFF" w:sz="0"/>
            </w:tcBorders>
            <w:shd w:fill="EEE8FF" w:color="auto" w:val="clear"/>
            <w:tcMar>
              <w:top w:type="dxa" w:w="140"/>
              <w:left w:type="dxa" w:w="260"/>
              <w:bottom w:type="dxa" w:w="80"/>
              <w:right w:type="dxa" w:w="260"/>
            </w:tcMar>
          </w:tcPr>
          <w:p>
            <w:pPr>
              <w:spacing w:after="60"/>
            </w:pPr>
            <w:r>
              <w:rPr>
                <w:rFonts w:ascii="Arial" w:cs="Arial" w:eastAsia="Arial" w:hAnsi="Arial"/>
                <w:b/>
                <w:bCs/>
                <w:color w:val="30245A"/>
              </w:rPr>
              <w:t xml:space="preserve">How to use this checklist</w:t>
            </w:r>
          </w:p>
          <w:p>
            <w:pPr>
              <w:spacing w:after="80"/>
            </w:pPr>
            <w:r>
              <w:rPr>
                <w:rFonts w:ascii="Arial" w:cs="Arial" w:eastAsia="Arial" w:hAnsi="Arial"/>
              </w:rPr>
              <w:t xml:space="preserve">Print it, or type an X in each box in Word. Work through it with the final files, not your working copies. Sections marked with the type of product they apply to can be skipped if they do not fit yours. Keep a copy with each product so you can see what was checked and when.</w:t>
            </w:r>
          </w:p>
        </w:tc>
      </w:tr>
    </w:tbl>
    <w:p>
      <w:pPr>
        <w:keepNext/>
        <w:spacing w:after="40" w:before="280"/>
      </w:pPr>
      <w:r>
        <w:rPr>
          <w:rFonts w:ascii="Arial" w:cs="Arial" w:eastAsia="Arial" w:hAnsi="Arial"/>
          <w:b/>
          <w:bCs/>
          <w:color w:val="0E5C4D"/>
          <w:sz w:val="26"/>
          <w:szCs w:val="26"/>
        </w:rPr>
        <w:t xml:space="preserve">1  </w:t>
      </w:r>
      <w:r>
        <w:rPr>
          <w:rFonts w:ascii="Arial" w:cs="Arial" w:eastAsia="Arial" w:hAnsi="Arial"/>
          <w:b/>
          <w:bCs/>
          <w:color w:val="30245A"/>
          <w:sz w:val="26"/>
          <w:szCs w:val="26"/>
        </w:rPr>
        <w:t xml:space="preserve">Files open and look right</w:t>
      </w:r>
    </w:p>
    <w:p>
      <w:pPr>
        <w:keepNext/>
        <w:pBdr>
          <w:bottom w:val="single" w:color="C9BCF2" w:sz="8" w:space="4"/>
        </w:pBdr>
        <w:spacing w:after="120"/>
      </w:pPr>
      <w:r>
        <w:rPr>
          <w:rFonts w:ascii="Arial" w:cs="Arial" w:eastAsia="Arial" w:hAnsi="Arial"/>
          <w:b/>
          <w:bCs/>
          <w:color w:val="5E5A73"/>
          <w:sz w:val="17"/>
          <w:szCs w:val="17"/>
        </w:rPr>
        <w:t xml:space="preserve">Applies to: </w:t>
      </w:r>
      <w:r>
        <w:rPr>
          <w:rFonts w:ascii="Arial" w:cs="Arial" w:eastAsia="Arial" w:hAnsi="Arial"/>
          <w:color w:val="5E5A73"/>
          <w:sz w:val="17"/>
          <w:szCs w:val="17"/>
        </w:rPr>
        <w:t xml:space="preserve">All products</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8606"/>
      </w:tblGrid>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Open every file on a computer and on a phone, using the downloaded copy rather than your working files.</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The number of files, pages and file types matches what the listing says.</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Fonts display correctly. In a PDF, fonts are embedded (in Adobe Acrobat Reader: File, Properties, Fonts).</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Images are sharp at 100% zoom. Files meant for printing are at least 300 ppi at their printed size.</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Colours look as intended, and nothing important relies on colour alone.</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There are no leftover guides, hidden layers, watermarks or placeholder text.</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none" w:color="FFFFFF" w:sz="0"/>
              <w:right w:val="none" w:color="FFFFFF" w:sz="0"/>
            </w:tcBorders>
            <w:tcMar>
              <w:top w:type="dxa" w:w="40"/>
              <w:left w:type="dxa" w:w="60"/>
              <w:bottom w:type="dxa" w:w="70"/>
              <w:right w:type="dxa" w:w="0"/>
            </w:tcMar>
          </w:tcPr>
          <w:p>
            <w:pPr>
              <w:keepNext w:val="false"/>
              <w:keepLines/>
              <w:spacing w:after="0"/>
            </w:pPr>
            <w:r>
              <w:rPr>
                <w:rFonts w:ascii="Arial" w:cs="Arial" w:eastAsia="Arial" w:hAnsi="Arial"/>
                <w:sz w:val="20"/>
                <w:szCs w:val="20"/>
              </w:rPr>
              <w:t xml:space="preserve">File sizes are within your platform's upload limits, and as small as the quality allows.</w:t>
            </w:r>
          </w:p>
        </w:tc>
      </w:tr>
    </w:tbl>
    <w:p>
      <w:pPr>
        <w:keepNext/>
        <w:spacing w:after="40" w:before="280"/>
      </w:pPr>
      <w:r>
        <w:rPr>
          <w:rFonts w:ascii="Arial" w:cs="Arial" w:eastAsia="Arial" w:hAnsi="Arial"/>
          <w:b/>
          <w:bCs/>
          <w:color w:val="0E5C4D"/>
          <w:sz w:val="26"/>
          <w:szCs w:val="26"/>
        </w:rPr>
        <w:t xml:space="preserve">2  </w:t>
      </w:r>
      <w:r>
        <w:rPr>
          <w:rFonts w:ascii="Arial" w:cs="Arial" w:eastAsia="Arial" w:hAnsi="Arial"/>
          <w:b/>
          <w:bCs/>
          <w:color w:val="30245A"/>
          <w:sz w:val="26"/>
          <w:szCs w:val="26"/>
        </w:rPr>
        <w:t xml:space="preserve">Page size and printing</w:t>
      </w:r>
    </w:p>
    <w:p>
      <w:pPr>
        <w:keepNext/>
        <w:pBdr>
          <w:bottom w:val="single" w:color="C9BCF2" w:sz="8" w:space="4"/>
        </w:pBdr>
        <w:spacing w:after="120"/>
      </w:pPr>
      <w:r>
        <w:rPr>
          <w:rFonts w:ascii="Arial" w:cs="Arial" w:eastAsia="Arial" w:hAnsi="Arial"/>
          <w:b/>
          <w:bCs/>
          <w:color w:val="5E5A73"/>
          <w:sz w:val="17"/>
          <w:szCs w:val="17"/>
        </w:rPr>
        <w:t xml:space="preserve">Applies to: </w:t>
      </w:r>
      <w:r>
        <w:rPr>
          <w:rFonts w:ascii="Arial" w:cs="Arial" w:eastAsia="Arial" w:hAnsi="Arial"/>
          <w:color w:val="5E5A73"/>
          <w:sz w:val="17"/>
          <w:szCs w:val="17"/>
        </w:rPr>
        <w:t xml:space="preserve">Printables</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8606"/>
      </w:tblGrid>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Each size you offer has its own file, for example A4 and US Letter.</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Important content sits at least 5 mm inside the page edge, so home printers do not cut it off.</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A test print at Actual size or 100% comes out at the intended size.</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Pages still work in black and white, if buyers are likely to print that way.</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Large dark backgrounds are avoided, or an ink-saving version is included.</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none" w:color="FFFFFF" w:sz="0"/>
              <w:right w:val="none" w:color="FFFFFF" w:sz="0"/>
            </w:tcBorders>
            <w:tcMar>
              <w:top w:type="dxa" w:w="40"/>
              <w:left w:type="dxa" w:w="60"/>
              <w:bottom w:type="dxa" w:w="70"/>
              <w:right w:type="dxa" w:w="0"/>
            </w:tcMar>
          </w:tcPr>
          <w:p>
            <w:pPr>
              <w:keepNext w:val="false"/>
              <w:keepLines/>
              <w:spacing w:after="0"/>
            </w:pPr>
            <w:r>
              <w:rPr>
                <w:rFonts w:ascii="Arial" w:cs="Arial" w:eastAsia="Arial" w:hAnsi="Arial"/>
                <w:sz w:val="20"/>
                <w:szCs w:val="20"/>
              </w:rPr>
              <w:t xml:space="preserve">Cut lines, fold lines and bleed are correct where the product needs them.</w:t>
            </w:r>
          </w:p>
        </w:tc>
      </w:tr>
    </w:tbl>
    <w:p>
      <w:pPr>
        <w:keepNext/>
        <w:spacing w:after="40" w:before="280"/>
      </w:pPr>
      <w:r>
        <w:rPr>
          <w:rFonts w:ascii="Arial" w:cs="Arial" w:eastAsia="Arial" w:hAnsi="Arial"/>
          <w:b/>
          <w:bCs/>
          <w:color w:val="0E5C4D"/>
          <w:sz w:val="26"/>
          <w:szCs w:val="26"/>
        </w:rPr>
        <w:t xml:space="preserve">3  </w:t>
      </w:r>
      <w:r>
        <w:rPr>
          <w:rFonts w:ascii="Arial" w:cs="Arial" w:eastAsia="Arial" w:hAnsi="Arial"/>
          <w:b/>
          <w:bCs/>
          <w:color w:val="30245A"/>
          <w:sz w:val="26"/>
          <w:szCs w:val="26"/>
        </w:rPr>
        <w:t xml:space="preserve">Links and interactive features</w:t>
      </w:r>
    </w:p>
    <w:p>
      <w:pPr>
        <w:keepNext/>
        <w:pBdr>
          <w:bottom w:val="single" w:color="C9BCF2" w:sz="8" w:space="4"/>
        </w:pBdr>
        <w:spacing w:after="120"/>
      </w:pPr>
      <w:r>
        <w:rPr>
          <w:rFonts w:ascii="Arial" w:cs="Arial" w:eastAsia="Arial" w:hAnsi="Arial"/>
          <w:b/>
          <w:bCs/>
          <w:color w:val="5E5A73"/>
          <w:sz w:val="17"/>
          <w:szCs w:val="17"/>
        </w:rPr>
        <w:t xml:space="preserve">Applies to: </w:t>
      </w:r>
      <w:r>
        <w:rPr>
          <w:rFonts w:ascii="Arial" w:cs="Arial" w:eastAsia="Arial" w:hAnsi="Arial"/>
          <w:color w:val="5E5A73"/>
          <w:sz w:val="17"/>
          <w:szCs w:val="17"/>
        </w:rPr>
        <w:t xml:space="preserve">Digital planners and linked PDFs</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8606"/>
      </w:tblGrid>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Every tab and hyperlink goes to the right page.</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Links have been tested in each app you mention in the listing or instructions.</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Outside links, such as a template link or your shop, open correctly in a private browser window where you are signed out.</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Template links give buyers their own copy and are never edit links to your original.</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none" w:color="FFFFFF" w:sz="0"/>
              <w:right w:val="none" w:color="FFFFFF" w:sz="0"/>
            </w:tcBorders>
            <w:tcMar>
              <w:top w:type="dxa" w:w="40"/>
              <w:left w:type="dxa" w:w="60"/>
              <w:bottom w:type="dxa" w:w="70"/>
              <w:right w:type="dxa" w:w="0"/>
            </w:tcMar>
          </w:tcPr>
          <w:p>
            <w:pPr>
              <w:keepNext w:val="false"/>
              <w:keepLines/>
              <w:spacing w:after="0"/>
            </w:pPr>
            <w:r>
              <w:rPr>
                <w:rFonts w:ascii="Arial" w:cs="Arial" w:eastAsia="Arial" w:hAnsi="Arial"/>
                <w:sz w:val="20"/>
                <w:szCs w:val="20"/>
              </w:rPr>
              <w:t xml:space="preserve">Form fields and tick boxes, if any, work and can be cleared.</w:t>
            </w:r>
          </w:p>
        </w:tc>
      </w:tr>
    </w:tbl>
    <w:p>
      <w:pPr>
        <w:keepNext/>
        <w:spacing w:after="40" w:before="280"/>
      </w:pPr>
      <w:r>
        <w:rPr>
          <w:rFonts w:ascii="Arial" w:cs="Arial" w:eastAsia="Arial" w:hAnsi="Arial"/>
          <w:b/>
          <w:bCs/>
          <w:color w:val="0E5C4D"/>
          <w:sz w:val="26"/>
          <w:szCs w:val="26"/>
        </w:rPr>
        <w:t xml:space="preserve">4  </w:t>
      </w:r>
      <w:r>
        <w:rPr>
          <w:rFonts w:ascii="Arial" w:cs="Arial" w:eastAsia="Arial" w:hAnsi="Arial"/>
          <w:b/>
          <w:bCs/>
          <w:color w:val="30245A"/>
          <w:sz w:val="26"/>
          <w:szCs w:val="26"/>
        </w:rPr>
        <w:t xml:space="preserve">Editable templates</w:t>
      </w:r>
    </w:p>
    <w:p>
      <w:pPr>
        <w:keepNext/>
        <w:pBdr>
          <w:bottom w:val="single" w:color="C9BCF2" w:sz="8" w:space="4"/>
        </w:pBdr>
        <w:spacing w:after="120"/>
      </w:pPr>
      <w:r>
        <w:rPr>
          <w:rFonts w:ascii="Arial" w:cs="Arial" w:eastAsia="Arial" w:hAnsi="Arial"/>
          <w:b/>
          <w:bCs/>
          <w:color w:val="5E5A73"/>
          <w:sz w:val="17"/>
          <w:szCs w:val="17"/>
        </w:rPr>
        <w:t xml:space="preserve">Applies to: </w:t>
      </w:r>
      <w:r>
        <w:rPr>
          <w:rFonts w:ascii="Arial" w:cs="Arial" w:eastAsia="Arial" w:hAnsi="Arial"/>
          <w:color w:val="5E5A73"/>
          <w:sz w:val="17"/>
          <w:szCs w:val="17"/>
        </w:rPr>
        <w:t xml:space="preserve">Canva, Word, Google and other editable files</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8606"/>
      </w:tblGrid>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Every element meant to be edited can be changed in the app named in the listing.</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Fonts are free to use, or the instructions name them and say where to get them.</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Elements that should not move are locked or grouped.</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Everything works with a free account, or the listing says a paid plan is needed.</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none" w:color="FFFFFF" w:sz="0"/>
              <w:right w:val="none" w:color="FFFFFF" w:sz="0"/>
            </w:tcBorders>
            <w:tcMar>
              <w:top w:type="dxa" w:w="40"/>
              <w:left w:type="dxa" w:w="60"/>
              <w:bottom w:type="dxa" w:w="70"/>
              <w:right w:type="dxa" w:w="0"/>
            </w:tcMar>
          </w:tcPr>
          <w:p>
            <w:pPr>
              <w:keepNext w:val="false"/>
              <w:keepLines/>
              <w:spacing w:after="0"/>
            </w:pPr>
            <w:r>
              <w:rPr>
                <w:rFonts w:ascii="Arial" w:cs="Arial" w:eastAsia="Arial" w:hAnsi="Arial"/>
                <w:sz w:val="20"/>
                <w:szCs w:val="20"/>
              </w:rPr>
              <w:t xml:space="preserve">Placeholder text makes it obvious what to replace.</w:t>
            </w:r>
          </w:p>
        </w:tc>
      </w:tr>
    </w:tbl>
    <w:p>
      <w:pPr>
        <w:keepNext/>
        <w:spacing w:after="40" w:before="280"/>
      </w:pPr>
      <w:r>
        <w:rPr>
          <w:rFonts w:ascii="Arial" w:cs="Arial" w:eastAsia="Arial" w:hAnsi="Arial"/>
          <w:b/>
          <w:bCs/>
          <w:color w:val="0E5C4D"/>
          <w:sz w:val="26"/>
          <w:szCs w:val="26"/>
        </w:rPr>
        <w:t xml:space="preserve">5  </w:t>
      </w:r>
      <w:r>
        <w:rPr>
          <w:rFonts w:ascii="Arial" w:cs="Arial" w:eastAsia="Arial" w:hAnsi="Arial"/>
          <w:b/>
          <w:bCs/>
          <w:color w:val="30245A"/>
          <w:sz w:val="26"/>
          <w:szCs w:val="26"/>
        </w:rPr>
        <w:t xml:space="preserve">File names and packaging</w:t>
      </w:r>
    </w:p>
    <w:p>
      <w:pPr>
        <w:keepNext/>
        <w:pBdr>
          <w:bottom w:val="single" w:color="C9BCF2" w:sz="8" w:space="4"/>
        </w:pBdr>
        <w:spacing w:after="120"/>
      </w:pPr>
      <w:r>
        <w:rPr>
          <w:rFonts w:ascii="Arial" w:cs="Arial" w:eastAsia="Arial" w:hAnsi="Arial"/>
          <w:b/>
          <w:bCs/>
          <w:color w:val="5E5A73"/>
          <w:sz w:val="17"/>
          <w:szCs w:val="17"/>
        </w:rPr>
        <w:t xml:space="preserve">Applies to: </w:t>
      </w:r>
      <w:r>
        <w:rPr>
          <w:rFonts w:ascii="Arial" w:cs="Arial" w:eastAsia="Arial" w:hAnsi="Arial"/>
          <w:color w:val="5E5A73"/>
          <w:sz w:val="17"/>
          <w:szCs w:val="17"/>
        </w:rPr>
        <w:t xml:space="preserve">All products</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8606"/>
      </w:tblGrid>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File names are clear and consistent, for example ShopName-ProductName-A4.pdf.</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File names avoid unusual symbols that can cause download problems.</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A version number or date is included if you update the product over time.</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Files are zipped only when there are many of them, and the ZIP file opens correctly.</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none" w:color="FFFFFF" w:sz="0"/>
              <w:right w:val="none" w:color="FFFFFF" w:sz="0"/>
            </w:tcBorders>
            <w:tcMar>
              <w:top w:type="dxa" w:w="40"/>
              <w:left w:type="dxa" w:w="60"/>
              <w:bottom w:type="dxa" w:w="70"/>
              <w:right w:type="dxa" w:w="0"/>
            </w:tcMar>
          </w:tcPr>
          <w:p>
            <w:pPr>
              <w:keepNext w:val="false"/>
              <w:keepLines/>
              <w:spacing w:after="0"/>
            </w:pPr>
            <w:r>
              <w:rPr>
                <w:rFonts w:ascii="Arial" w:cs="Arial" w:eastAsia="Arial" w:hAnsi="Arial"/>
                <w:sz w:val="20"/>
                <w:szCs w:val="20"/>
              </w:rPr>
              <w:t xml:space="preserve">Instructions are included, either as a separate file or inside the product.</w:t>
            </w:r>
          </w:p>
        </w:tc>
      </w:tr>
    </w:tbl>
    <w:p>
      <w:pPr>
        <w:keepNext/>
        <w:spacing w:after="40" w:before="280"/>
      </w:pPr>
      <w:r>
        <w:rPr>
          <w:rFonts w:ascii="Arial" w:cs="Arial" w:eastAsia="Arial" w:hAnsi="Arial"/>
          <w:b/>
          <w:bCs/>
          <w:color w:val="0E5C4D"/>
          <w:sz w:val="26"/>
          <w:szCs w:val="26"/>
        </w:rPr>
        <w:t xml:space="preserve">6  </w:t>
      </w:r>
      <w:r>
        <w:rPr>
          <w:rFonts w:ascii="Arial" w:cs="Arial" w:eastAsia="Arial" w:hAnsi="Arial"/>
          <w:b/>
          <w:bCs/>
          <w:color w:val="30245A"/>
          <w:sz w:val="26"/>
          <w:szCs w:val="26"/>
        </w:rPr>
        <w:t xml:space="preserve">Instructions, licence and support</w:t>
      </w:r>
    </w:p>
    <w:p>
      <w:pPr>
        <w:keepNext/>
        <w:pBdr>
          <w:bottom w:val="single" w:color="C9BCF2" w:sz="8" w:space="4"/>
        </w:pBdr>
        <w:spacing w:after="120"/>
      </w:pPr>
      <w:r>
        <w:rPr>
          <w:rFonts w:ascii="Arial" w:cs="Arial" w:eastAsia="Arial" w:hAnsi="Arial"/>
          <w:b/>
          <w:bCs/>
          <w:color w:val="5E5A73"/>
          <w:sz w:val="17"/>
          <w:szCs w:val="17"/>
        </w:rPr>
        <w:t xml:space="preserve">Applies to: </w:t>
      </w:r>
      <w:r>
        <w:rPr>
          <w:rFonts w:ascii="Arial" w:cs="Arial" w:eastAsia="Arial" w:hAnsi="Arial"/>
          <w:color w:val="5E5A73"/>
          <w:sz w:val="17"/>
          <w:szCs w:val="17"/>
        </w:rPr>
        <w:t xml:space="preserve">All products</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8606"/>
      </w:tblGrid>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Instructions explain how to download, open and use the files.</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Licence terms say what buyers may and may not do with the files.</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Your contact method and usual reply time are included.</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none" w:color="FFFFFF" w:sz="0"/>
              <w:right w:val="none" w:color="FFFFFF" w:sz="0"/>
            </w:tcBorders>
            <w:tcMar>
              <w:top w:type="dxa" w:w="40"/>
              <w:left w:type="dxa" w:w="60"/>
              <w:bottom w:type="dxa" w:w="70"/>
              <w:right w:type="dxa" w:w="0"/>
            </w:tcMar>
          </w:tcPr>
          <w:p>
            <w:pPr>
              <w:keepNext w:val="false"/>
              <w:keepLines/>
              <w:spacing w:after="0"/>
            </w:pPr>
            <w:r>
              <w:rPr>
                <w:rFonts w:ascii="Arial" w:cs="Arial" w:eastAsia="Arial" w:hAnsi="Arial"/>
                <w:sz w:val="20"/>
                <w:szCs w:val="20"/>
              </w:rPr>
              <w:t xml:space="preserve">Refund wording matches your platform's rules and the consumer law that applies to you.</w:t>
            </w:r>
          </w:p>
        </w:tc>
      </w:tr>
    </w:tbl>
    <w:p>
      <w:pPr>
        <w:keepNext/>
        <w:spacing w:after="40" w:before="280"/>
      </w:pPr>
      <w:r>
        <w:rPr>
          <w:rFonts w:ascii="Arial" w:cs="Arial" w:eastAsia="Arial" w:hAnsi="Arial"/>
          <w:b/>
          <w:bCs/>
          <w:color w:val="0E5C4D"/>
          <w:sz w:val="26"/>
          <w:szCs w:val="26"/>
        </w:rPr>
        <w:t xml:space="preserve">7  </w:t>
      </w:r>
      <w:r>
        <w:rPr>
          <w:rFonts w:ascii="Arial" w:cs="Arial" w:eastAsia="Arial" w:hAnsi="Arial"/>
          <w:b/>
          <w:bCs/>
          <w:color w:val="30245A"/>
          <w:sz w:val="26"/>
          <w:szCs w:val="26"/>
        </w:rPr>
        <w:t xml:space="preserve">Listing accuracy</w:t>
      </w:r>
    </w:p>
    <w:p>
      <w:pPr>
        <w:keepNext/>
        <w:pBdr>
          <w:bottom w:val="single" w:color="C9BCF2" w:sz="8" w:space="4"/>
        </w:pBdr>
        <w:spacing w:after="120"/>
      </w:pPr>
      <w:r>
        <w:rPr>
          <w:rFonts w:ascii="Arial" w:cs="Arial" w:eastAsia="Arial" w:hAnsi="Arial"/>
          <w:b/>
          <w:bCs/>
          <w:color w:val="5E5A73"/>
          <w:sz w:val="17"/>
          <w:szCs w:val="17"/>
        </w:rPr>
        <w:t xml:space="preserve">Applies to: </w:t>
      </w:r>
      <w:r>
        <w:rPr>
          <w:rFonts w:ascii="Arial" w:cs="Arial" w:eastAsia="Arial" w:hAnsi="Arial"/>
          <w:color w:val="5E5A73"/>
          <w:sz w:val="17"/>
          <w:szCs w:val="17"/>
        </w:rPr>
        <w:t xml:space="preserve">All products</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8606"/>
      </w:tblGrid>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Preview images include real pages from the files, not only styled mockups.</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Mockups do not suggest that anything physical is included.</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The listing says it is a digital download and that nothing will be posted.</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Page sizes, number of pages, file formats and any software needed are stated.</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Every claim, for example "works in GoodNotes", has been tested.</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none" w:color="FFFFFF" w:sz="0"/>
              <w:right w:val="none" w:color="FFFFFF" w:sz="0"/>
            </w:tcBorders>
            <w:tcMar>
              <w:top w:type="dxa" w:w="40"/>
              <w:left w:type="dxa" w:w="60"/>
              <w:bottom w:type="dxa" w:w="70"/>
              <w:right w:type="dxa" w:w="0"/>
            </w:tcMar>
          </w:tcPr>
          <w:p>
            <w:pPr>
              <w:keepNext w:val="false"/>
              <w:keepLines/>
              <w:spacing w:after="0"/>
            </w:pPr>
            <w:r>
              <w:rPr>
                <w:rFonts w:ascii="Arial" w:cs="Arial" w:eastAsia="Arial" w:hAnsi="Arial"/>
                <w:sz w:val="20"/>
                <w:szCs w:val="20"/>
              </w:rPr>
              <w:t xml:space="preserve">Every font, image and graphic you used is licensed for commercial use.</w:t>
            </w:r>
          </w:p>
        </w:tc>
      </w:tr>
    </w:tbl>
    <w:p>
      <w:pPr>
        <w:keepNext/>
        <w:spacing w:after="40" w:before="280"/>
      </w:pPr>
      <w:r>
        <w:rPr>
          <w:rFonts w:ascii="Arial" w:cs="Arial" w:eastAsia="Arial" w:hAnsi="Arial"/>
          <w:b/>
          <w:bCs/>
          <w:color w:val="0E5C4D"/>
          <w:sz w:val="26"/>
          <w:szCs w:val="26"/>
        </w:rPr>
        <w:t xml:space="preserve">8  </w:t>
      </w:r>
      <w:r>
        <w:rPr>
          <w:rFonts w:ascii="Arial" w:cs="Arial" w:eastAsia="Arial" w:hAnsi="Arial"/>
          <w:b/>
          <w:bCs/>
          <w:color w:val="30245A"/>
          <w:sz w:val="26"/>
          <w:szCs w:val="26"/>
        </w:rPr>
        <w:t xml:space="preserve">After publishing</w:t>
      </w:r>
    </w:p>
    <w:p>
      <w:pPr>
        <w:keepNext/>
        <w:pBdr>
          <w:bottom w:val="single" w:color="C9BCF2" w:sz="8" w:space="4"/>
        </w:pBdr>
        <w:spacing w:after="120"/>
      </w:pPr>
      <w:r>
        <w:rPr>
          <w:rFonts w:ascii="Arial" w:cs="Arial" w:eastAsia="Arial" w:hAnsi="Arial"/>
          <w:b/>
          <w:bCs/>
          <w:color w:val="5E5A73"/>
          <w:sz w:val="17"/>
          <w:szCs w:val="17"/>
        </w:rPr>
        <w:t xml:space="preserve">Applies to: </w:t>
      </w:r>
      <w:r>
        <w:rPr>
          <w:rFonts w:ascii="Arial" w:cs="Arial" w:eastAsia="Arial" w:hAnsi="Arial"/>
          <w:color w:val="5E5A73"/>
          <w:sz w:val="17"/>
          <w:szCs w:val="17"/>
        </w:rPr>
        <w:t xml:space="preserve">All products</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8606"/>
      </w:tblGrid>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Download the product the way a buyer would, for example with a test purchase or a 100% discount code, and open the files again.</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single" w:color="E6E2F0" w:sz="4"/>
              <w:right w:val="none" w:color="FFFFFF" w:sz="0"/>
            </w:tcBorders>
            <w:tcMar>
              <w:top w:type="dxa" w:w="40"/>
              <w:left w:type="dxa" w:w="60"/>
              <w:bottom w:type="dxa" w:w="70"/>
              <w:right w:type="dxa" w:w="0"/>
            </w:tcMar>
          </w:tcPr>
          <w:p>
            <w:pPr>
              <w:keepNext/>
              <w:keepLines/>
              <w:spacing w:after="0"/>
            </w:pPr>
            <w:r>
              <w:rPr>
                <w:rFonts w:ascii="Arial" w:cs="Arial" w:eastAsia="Arial" w:hAnsi="Arial"/>
                <w:sz w:val="20"/>
                <w:szCs w:val="20"/>
              </w:rPr>
              <w:t xml:space="preserve">Check the live listing on a phone as well as a computer.</w:t>
            </w:r>
          </w:p>
        </w:tc>
      </w:tr>
      <w:tr>
        <w:trPr>
          <w:cantSplit/>
        </w:trPr>
        <w:tc>
          <w:tcPr>
            <w:tcW w:type="dxa" w:w="420"/>
            <w:tcBorders>
              <w:top w:val="none" w:color="FFFFFF" w:sz="0"/>
              <w:left w:val="none" w:color="FFFFFF" w:sz="0"/>
              <w:bottom w:val="none" w:color="FFFFFF" w:sz="0"/>
              <w:right w:val="none" w:color="FFFFFF" w:sz="0"/>
            </w:tcBorders>
            <w:tcMar>
              <w:top w:type="dxa" w:w="60"/>
              <w:left w:type="dxa" w:w="0"/>
              <w:bottom w:type="dxa" w:w="0"/>
              <w:right w:type="dxa" w:w="0"/>
            </w:tcMar>
            <w:vAlign w:val="top"/>
          </w:tcPr>
          <w:tbl>
            <w:tblPr>
              <w:tblW w:type="dxa" w:w="2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
            </w:tblGrid>
            <w:tr>
              <w:trPr>
                <w:trHeight w:val="260" w:hRule="exact"/>
              </w:trPr>
              <w:tc>
                <w:tcPr>
                  <w:tcW w:type="dxa" w:w="260"/>
                  <w:tcBorders>
                    <w:top w:val="single" w:color="30245A" w:sz="8"/>
                    <w:left w:val="single" w:color="30245A" w:sz="8"/>
                    <w:bottom w:val="single" w:color="30245A" w:sz="8"/>
                    <w:right w:val="single" w:color="30245A" w:sz="8"/>
                  </w:tcBorders>
                </w:tcPr>
                <w:p>
                  <w:r>
                    <w:t xml:space="preserve"/>
                  </w:r>
                </w:p>
              </w:tc>
            </w:tr>
          </w:tbl>
          <w:p/>
        </w:tc>
        <w:tc>
          <w:tcPr>
            <w:tcW w:type="dxa" w:w="8606"/>
            <w:tcBorders>
              <w:top w:val="none" w:color="FFFFFF" w:sz="0"/>
              <w:left w:val="none" w:color="FFFFFF" w:sz="0"/>
              <w:bottom w:val="none" w:color="FFFFFF" w:sz="0"/>
              <w:right w:val="none" w:color="FFFFFF" w:sz="0"/>
            </w:tcBorders>
            <w:tcMar>
              <w:top w:type="dxa" w:w="40"/>
              <w:left w:type="dxa" w:w="60"/>
              <w:bottom w:type="dxa" w:w="70"/>
              <w:right w:type="dxa" w:w="0"/>
            </w:tcMar>
          </w:tcPr>
          <w:p>
            <w:pPr>
              <w:keepNext w:val="false"/>
              <w:keepLines/>
              <w:spacing w:after="0"/>
            </w:pPr>
            <w:r>
              <w:rPr>
                <w:rFonts w:ascii="Arial" w:cs="Arial" w:eastAsia="Arial" w:hAnsi="Arial"/>
                <w:sz w:val="20"/>
                <w:szCs w:val="20"/>
              </w:rPr>
              <w:t xml:space="preserve">Record the version and date in your product records, so you know what buyers received.</w:t>
            </w:r>
          </w:p>
        </w:tc>
      </w:tr>
    </w:tbl>
    <w:p>
      <w:pPr>
        <w:keepNext/>
        <w:spacing w:after="120" w:before="320"/>
      </w:pPr>
      <w:r>
        <w:rPr>
          <w:rFonts w:ascii="Arial" w:cs="Arial" w:eastAsia="Arial" w:hAnsi="Arial"/>
          <w:b/>
          <w:bCs/>
          <w:color w:val="30245A"/>
          <w:sz w:val="26"/>
          <w:szCs w:val="26"/>
        </w:rPr>
        <w:t xml:space="preserve">Notes and things to fix</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rPr>
          <w:cantSplit/>
          <w:trHeight w:val="440" w:hRule="exact"/>
        </w:trPr>
        <w:tc>
          <w:tcPr>
            <w:tcW w:type="dxa" w:w="9026"/>
            <w:tcBorders>
              <w:top w:val="none" w:color="FFFFFF" w:sz="0"/>
              <w:left w:val="none" w:color="FFFFFF" w:sz="0"/>
              <w:bottom w:val="single" w:color="C9BCF2" w:sz="6"/>
              <w:right w:val="none" w:color="FFFFFF" w:sz="0"/>
            </w:tcBorders>
          </w:tcPr>
          <w:p>
            <w:r>
              <w:t xml:space="preserve"/>
            </w:r>
          </w:p>
        </w:tc>
      </w:tr>
      <w:tr>
        <w:trPr>
          <w:cantSplit/>
          <w:trHeight w:val="440" w:hRule="exact"/>
        </w:trPr>
        <w:tc>
          <w:tcPr>
            <w:tcW w:type="dxa" w:w="9026"/>
            <w:tcBorders>
              <w:top w:val="none" w:color="FFFFFF" w:sz="0"/>
              <w:left w:val="none" w:color="FFFFFF" w:sz="0"/>
              <w:bottom w:val="single" w:color="C9BCF2" w:sz="6"/>
              <w:right w:val="none" w:color="FFFFFF" w:sz="0"/>
            </w:tcBorders>
          </w:tcPr>
          <w:p>
            <w:r>
              <w:t xml:space="preserve"/>
            </w:r>
          </w:p>
        </w:tc>
      </w:tr>
      <w:tr>
        <w:trPr>
          <w:cantSplit/>
          <w:trHeight w:val="440" w:hRule="exact"/>
        </w:trPr>
        <w:tc>
          <w:tcPr>
            <w:tcW w:type="dxa" w:w="9026"/>
            <w:tcBorders>
              <w:top w:val="none" w:color="FFFFFF" w:sz="0"/>
              <w:left w:val="none" w:color="FFFFFF" w:sz="0"/>
              <w:bottom w:val="single" w:color="C9BCF2" w:sz="6"/>
              <w:right w:val="none" w:color="FFFFFF" w:sz="0"/>
            </w:tcBorders>
          </w:tcPr>
          <w:p>
            <w:r>
              <w:t xml:space="preserve"/>
            </w:r>
          </w:p>
        </w:tc>
      </w:tr>
      <w:tr>
        <w:trPr>
          <w:cantSplit/>
          <w:trHeight w:val="440" w:hRule="exact"/>
        </w:trPr>
        <w:tc>
          <w:tcPr>
            <w:tcW w:type="dxa" w:w="9026"/>
            <w:tcBorders>
              <w:top w:val="none" w:color="FFFFFF" w:sz="0"/>
              <w:left w:val="none" w:color="FFFFFF" w:sz="0"/>
              <w:bottom w:val="single" w:color="C9BCF2" w:sz="6"/>
              <w:right w:val="none" w:color="FFFFFF" w:sz="0"/>
            </w:tcBorders>
          </w:tcPr>
          <w:p>
            <w:r>
              <w:t xml:space="preserve"/>
            </w:r>
          </w:p>
        </w:tc>
      </w:tr>
      <w:tr>
        <w:trPr>
          <w:cantSplit/>
          <w:trHeight w:val="440" w:hRule="exact"/>
        </w:trPr>
        <w:tc>
          <w:tcPr>
            <w:tcW w:type="dxa" w:w="9026"/>
            <w:tcBorders>
              <w:top w:val="none" w:color="FFFFFF" w:sz="0"/>
              <w:left w:val="none" w:color="FFFFFF" w:sz="0"/>
              <w:bottom w:val="single" w:color="C9BCF2" w:sz="6"/>
              <w:right w:val="none" w:color="FFFFFF" w:sz="0"/>
            </w:tcBorders>
          </w:tcPr>
          <w:p>
            <w:r>
              <w:t xml:space="preserve"/>
            </w:r>
          </w:p>
        </w:tc>
      </w:tr>
      <w:tr>
        <w:trPr>
          <w:cantSplit/>
          <w:trHeight w:val="440" w:hRule="exact"/>
        </w:trPr>
        <w:tc>
          <w:tcPr>
            <w:tcW w:type="dxa" w:w="9026"/>
            <w:tcBorders>
              <w:top w:val="none" w:color="FFFFFF" w:sz="0"/>
              <w:left w:val="none" w:color="FFFFFF" w:sz="0"/>
              <w:bottom w:val="single" w:color="C9BCF2" w:sz="6"/>
              <w:right w:val="none" w:color="FFFFFF" w:sz="0"/>
            </w:tcBorders>
          </w:tcPr>
          <w:p>
            <w:r>
              <w:t xml:space="preserve"/>
            </w:r>
          </w:p>
        </w:tc>
      </w:tr>
      <w:tr>
        <w:trPr>
          <w:cantSplit/>
          <w:trHeight w:val="440" w:hRule="exact"/>
        </w:trPr>
        <w:tc>
          <w:tcPr>
            <w:tcW w:type="dxa" w:w="9026"/>
            <w:tcBorders>
              <w:top w:val="none" w:color="FFFFFF" w:sz="0"/>
              <w:left w:val="none" w:color="FFFFFF" w:sz="0"/>
              <w:bottom w:val="single" w:color="C9BCF2" w:sz="6"/>
              <w:right w:val="none" w:color="FFFFFF" w:sz="0"/>
            </w:tcBorders>
          </w:tcPr>
          <w:p>
            <w:r>
              <w:t xml:space="preserve"/>
            </w:r>
          </w:p>
        </w:tc>
      </w:tr>
    </w:tbl>
    <w:p>
      <w:pPr>
        <w:spacing w:before="280"/>
      </w:pPr>
      <w:r>
        <w:rPr>
          <w:rFonts w:ascii="Arial" w:cs="Arial" w:eastAsia="Arial" w:hAnsi="Arial"/>
          <w:color w:val="5E5A73"/>
          <w:sz w:val="16"/>
          <w:szCs w:val="16"/>
        </w:rPr>
        <w:t xml:space="preserve">Free from digitalsellertools.co. You may print and use this checklist for your own shop. Please do not resell or redistribute it.</w:t>
      </w:r>
    </w:p>
    <w:sectPr>
      <w:footerReference w:type="default" r:id="rId6"/>
      <w:pgSz w:w="11906" w:h="16838" w:orient="portrait"/>
      <w:pgMar w:top="1100" w:right="1440" w:bottom="1100" w:left="1440" w:header="708" w:footer="5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2F0" w:sz="4" w:space="6"/>
      </w:pBdr>
      <w:tabs>
        <w:tab w:val="right" w:pos="9026"/>
      </w:tabs>
    </w:pPr>
    <w:r>
      <w:rPr>
        <w:rFonts w:ascii="Arial" w:cs="Arial" w:eastAsia="Arial" w:hAnsi="Arial"/>
        <w:color w:val="5E5A73"/>
        <w:sz w:val="16"/>
        <w:szCs w:val="16"/>
      </w:rPr>
      <w:t xml:space="preserve">Digital Seller Tools  |  Quality-Check Checklist  |  digitalsellertools.co</w:t>
    </w:r>
    <w:r>
      <w:rPr>
        <w:rFonts w:ascii="Arial" w:cs="Arial" w:eastAsia="Arial" w:hAnsi="Arial"/>
        <w:sz w:val="16"/>
        <w:szCs w:val="16"/>
      </w:rPr>
      <w:t xml:space="preserve">	</w:t>
    </w:r>
    <w:r>
      <w:rPr>
        <w:rFonts w:ascii="Arial" w:cs="Arial" w:eastAsia="Arial" w:hAnsi="Arial"/>
        <w:color w:val="5E5A73"/>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C1A24"/>
        <w:sz w:val="20"/>
        <w:szCs w:val="20"/>
      </w:rPr>
    </w:rPrDefault>
    <w:pPrDefault>
      <w:pPr>
        <w:spacing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Product Quality-Check Checklist</dc:title>
  <dc:creator>Digital Seller Tools</dc:creator>
  <cp:lastModifiedBy>Digital Seller Tools</cp:lastModifiedBy>
  <cp:revision>1</cp:revision>
  <dcterms:created xsi:type="dcterms:W3CDTF">2026-10-31T20:02:39.559Z</dcterms:created>
  <dcterms:modified xsi:type="dcterms:W3CDTF">2026-10-31T20:02:39.569Z</dcterms:modified>
</cp:coreProperties>
</file>

<file path=docProps/custom.xml><?xml version="1.0" encoding="utf-8"?>
<Properties xmlns="http://schemas.openxmlformats.org/officeDocument/2006/custom-properties" xmlns:vt="http://schemas.openxmlformats.org/officeDocument/2006/docPropsVTypes"/>
</file>